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7C71A" w14:textId="643D9FF2" w:rsidR="00763FD9" w:rsidRDefault="00763FD9" w:rsidP="00763FD9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  <w:r w:rsidRPr="00763FD9"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  <w:t>Parlamentar Tiago Justino solicita sistema de monitoramento em áreas com escolas e creches</w:t>
      </w:r>
    </w:p>
    <w:p w14:paraId="2B2DFA88" w14:textId="77777777" w:rsidR="00763FD9" w:rsidRDefault="00763FD9" w:rsidP="00763FD9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</w:p>
    <w:p w14:paraId="394257F6" w14:textId="41354804" w:rsidR="00763FD9" w:rsidRDefault="00763FD9" w:rsidP="00763FD9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Arial"/>
          <w:b/>
          <w:bCs/>
          <w:color w:val="000000"/>
          <w:sz w:val="28"/>
          <w:szCs w:val="28"/>
          <w:lang w:eastAsia="pt-BR"/>
        </w:rPr>
      </w:pPr>
    </w:p>
    <w:p w14:paraId="039CE22B" w14:textId="77777777" w:rsidR="00763FD9" w:rsidRPr="00763FD9" w:rsidRDefault="00763FD9" w:rsidP="00763FD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763FD9">
        <w:rPr>
          <w:rFonts w:ascii="Raleway" w:hAnsi="Raleway" w:cs="Arial"/>
          <w:color w:val="212121"/>
        </w:rPr>
        <w:t xml:space="preserve">Na 25° Sessão Ordinária, realizada no último dia 18, o vereador Tiago Justino, conhecido como Tiago do Mutirão, requereu, através do requerimento n° 788/2023, que o Prefeito e a secretaria competente </w:t>
      </w:r>
      <w:proofErr w:type="gramStart"/>
      <w:r w:rsidRPr="00763FD9">
        <w:rPr>
          <w:rFonts w:ascii="Raleway" w:hAnsi="Raleway" w:cs="Arial"/>
          <w:color w:val="212121"/>
        </w:rPr>
        <w:t>estude</w:t>
      </w:r>
      <w:proofErr w:type="gramEnd"/>
      <w:r w:rsidRPr="00763FD9">
        <w:rPr>
          <w:rFonts w:ascii="Raleway" w:hAnsi="Raleway" w:cs="Arial"/>
          <w:color w:val="212121"/>
        </w:rPr>
        <w:t xml:space="preserve"> a possibilidade de ampliar o Sistema de Monitoramento de Câmeras de Segurança em todas as ruas e avenidas que existam escolas e/ou creches no município.</w:t>
      </w:r>
    </w:p>
    <w:p w14:paraId="349D4AC9" w14:textId="77777777" w:rsidR="00763FD9" w:rsidRPr="00763FD9" w:rsidRDefault="00763FD9" w:rsidP="00763FD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114ADF95" w14:textId="77777777" w:rsidR="00763FD9" w:rsidRPr="00763FD9" w:rsidRDefault="00763FD9" w:rsidP="00763FD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763FD9">
        <w:rPr>
          <w:rFonts w:ascii="Raleway" w:hAnsi="Raleway" w:cs="Arial"/>
          <w:color w:val="212121"/>
        </w:rPr>
        <w:t>A solicitação visa aumentar a segurança nas áreas de grande movimentação de crianças e adolescentes, como uma medida para evitar acidentes e garantir uma maior tranquilidade aos pais em relação à segurança dos seus filhos.</w:t>
      </w:r>
    </w:p>
    <w:p w14:paraId="00701373" w14:textId="77777777" w:rsidR="00763FD9" w:rsidRPr="00763FD9" w:rsidRDefault="00763FD9" w:rsidP="00763FD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66A6DEB8" w14:textId="77777777" w:rsidR="00763FD9" w:rsidRPr="00763FD9" w:rsidRDefault="00763FD9" w:rsidP="00763FD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  <w:r w:rsidRPr="00763FD9">
        <w:rPr>
          <w:rFonts w:ascii="Raleway" w:hAnsi="Raleway" w:cs="Arial"/>
          <w:color w:val="212121"/>
        </w:rPr>
        <w:t>O parlamentar ressaltou que a segurança nas escolas é de extrema importância, pois proporciona um ambiente de aprendizado seguro e protegido para estudantes, professores e funcionários, além de contribuir para o desenvolvimento acadêmico e emocional dos alunos.</w:t>
      </w:r>
    </w:p>
    <w:p w14:paraId="2ABB1EAD" w14:textId="77777777" w:rsidR="00763FD9" w:rsidRPr="00763FD9" w:rsidRDefault="00763FD9" w:rsidP="00763FD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</w:rPr>
      </w:pPr>
    </w:p>
    <w:p w14:paraId="67948C04" w14:textId="77777777" w:rsidR="00763FD9" w:rsidRPr="00763FD9" w:rsidRDefault="00763FD9" w:rsidP="00763FD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0"/>
          <w:szCs w:val="20"/>
        </w:rPr>
      </w:pPr>
      <w:r w:rsidRPr="00763FD9">
        <w:rPr>
          <w:rFonts w:ascii="Raleway" w:hAnsi="Raleway" w:cs="Arial"/>
          <w:color w:val="212121"/>
          <w:sz w:val="20"/>
          <w:szCs w:val="20"/>
        </w:rPr>
        <w:t xml:space="preserve">Fotos no </w:t>
      </w:r>
      <w:proofErr w:type="spellStart"/>
      <w:r w:rsidRPr="00763FD9">
        <w:rPr>
          <w:rFonts w:ascii="Raleway" w:hAnsi="Raleway" w:cs="Arial"/>
          <w:color w:val="212121"/>
          <w:sz w:val="20"/>
          <w:szCs w:val="20"/>
        </w:rPr>
        <w:t>Flickr</w:t>
      </w:r>
      <w:proofErr w:type="spellEnd"/>
      <w:r w:rsidRPr="00763FD9">
        <w:rPr>
          <w:rFonts w:ascii="Raleway" w:hAnsi="Raleway" w:cs="Arial"/>
          <w:color w:val="212121"/>
          <w:sz w:val="20"/>
          <w:szCs w:val="20"/>
        </w:rPr>
        <w:t xml:space="preserve">: </w:t>
      </w:r>
      <w:hyperlink r:id="rId4" w:history="1">
        <w:r w:rsidRPr="00763FD9">
          <w:rPr>
            <w:rStyle w:val="Hyperlink"/>
            <w:rFonts w:ascii="Raleway" w:hAnsi="Raleway" w:cs="Arial"/>
            <w:color w:val="F70D28"/>
            <w:sz w:val="20"/>
            <w:szCs w:val="20"/>
            <w:u w:val="none"/>
          </w:rPr>
          <w:t>https://www.flickr.com/people/197450431@N05/</w:t>
        </w:r>
        <w:r w:rsidRPr="00763FD9">
          <w:rPr>
            <w:rFonts w:ascii="Raleway" w:hAnsi="Raleway" w:cs="Arial"/>
            <w:color w:val="F70D28"/>
            <w:sz w:val="20"/>
            <w:szCs w:val="20"/>
          </w:rPr>
          <w:br/>
        </w:r>
      </w:hyperlink>
      <w:r w:rsidRPr="00763FD9">
        <w:rPr>
          <w:rFonts w:ascii="Raleway" w:hAnsi="Raleway" w:cs="Arial"/>
          <w:color w:val="212121"/>
          <w:sz w:val="20"/>
          <w:szCs w:val="20"/>
        </w:rPr>
        <w:t xml:space="preserve">Acesse as outras matérias: </w:t>
      </w:r>
      <w:hyperlink r:id="rId5" w:history="1">
        <w:r w:rsidRPr="00763FD9">
          <w:rPr>
            <w:rStyle w:val="Hyperlink"/>
            <w:rFonts w:ascii="Raleway" w:hAnsi="Raleway" w:cs="Arial"/>
            <w:color w:val="F70D28"/>
            <w:sz w:val="20"/>
            <w:szCs w:val="20"/>
            <w:u w:val="none"/>
          </w:rPr>
          <w:t>https://www.cmguarabira.pb.gov.br/processo-legislativo/releases</w:t>
        </w:r>
      </w:hyperlink>
    </w:p>
    <w:p w14:paraId="48CC65FF" w14:textId="77777777" w:rsidR="00763FD9" w:rsidRPr="00763FD9" w:rsidRDefault="00763FD9" w:rsidP="00763FD9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sz w:val="20"/>
          <w:szCs w:val="20"/>
        </w:rPr>
      </w:pPr>
      <w:r w:rsidRPr="00763FD9">
        <w:rPr>
          <w:rFonts w:ascii="Raleway" w:hAnsi="Raleway" w:cs="Arial"/>
          <w:color w:val="212121"/>
          <w:sz w:val="20"/>
          <w:szCs w:val="20"/>
        </w:rPr>
        <w:t xml:space="preserve">Acesse os requerimentos: </w:t>
      </w:r>
      <w:hyperlink r:id="rId6" w:history="1">
        <w:r w:rsidRPr="00763FD9">
          <w:rPr>
            <w:rStyle w:val="Hyperlink"/>
            <w:rFonts w:ascii="Raleway" w:hAnsi="Raleway" w:cs="Arial"/>
            <w:color w:val="FF0000"/>
            <w:sz w:val="20"/>
            <w:szCs w:val="20"/>
          </w:rPr>
          <w:t>https://www.cmguarabira.pb.gov.br/requerimentos/</w:t>
        </w:r>
      </w:hyperlink>
    </w:p>
    <w:p w14:paraId="34189E84" w14:textId="77777777" w:rsidR="00763FD9" w:rsidRPr="00763FD9" w:rsidRDefault="00763FD9" w:rsidP="00763FD9">
      <w:pPr>
        <w:shd w:val="clear" w:color="auto" w:fill="FFFFFF"/>
        <w:spacing w:after="0" w:line="240" w:lineRule="auto"/>
        <w:jc w:val="center"/>
        <w:outlineLvl w:val="1"/>
        <w:rPr>
          <w:rFonts w:ascii="Raleway" w:eastAsia="Times New Roman" w:hAnsi="Raleway" w:cs="Times New Roman"/>
          <w:b/>
          <w:bCs/>
          <w:sz w:val="20"/>
          <w:szCs w:val="20"/>
          <w:lang w:eastAsia="pt-BR"/>
        </w:rPr>
      </w:pPr>
    </w:p>
    <w:p w14:paraId="1AB65368" w14:textId="77777777" w:rsidR="00EA2F59" w:rsidRDefault="00EA2F59"/>
    <w:sectPr w:rsidR="00EA2F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D9"/>
    <w:rsid w:val="00763FD9"/>
    <w:rsid w:val="00EA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085E"/>
  <w15:chartTrackingRefBased/>
  <w15:docId w15:val="{94699971-FD1E-4803-911F-238CC325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63F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63FD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6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63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2023-05-25T20:12:00Z</dcterms:created>
  <dcterms:modified xsi:type="dcterms:W3CDTF">2023-05-25T20:13:00Z</dcterms:modified>
</cp:coreProperties>
</file>