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91AA" w14:textId="56E5E026" w:rsidR="00DB0D1B" w:rsidRDefault="00D319B6" w:rsidP="00D319B6">
      <w:pPr>
        <w:jc w:val="center"/>
        <w:rPr>
          <w:rFonts w:ascii="Raleway" w:hAnsi="Raleway"/>
          <w:b/>
          <w:bCs/>
          <w:sz w:val="28"/>
          <w:szCs w:val="28"/>
        </w:rPr>
      </w:pPr>
      <w:r w:rsidRPr="00D319B6">
        <w:rPr>
          <w:rFonts w:ascii="Raleway" w:hAnsi="Raleway"/>
          <w:b/>
          <w:bCs/>
          <w:sz w:val="28"/>
          <w:szCs w:val="28"/>
        </w:rPr>
        <w:t>Câmara de Guarabira aprova Projeto de Lei sobre melhorias no Sistema de Assistência Social e diversos requerimentos</w:t>
      </w:r>
    </w:p>
    <w:p w14:paraId="4BD4EAE5" w14:textId="42442BE8" w:rsidR="00D319B6" w:rsidRDefault="00D319B6" w:rsidP="00D319B6">
      <w:pPr>
        <w:jc w:val="center"/>
        <w:rPr>
          <w:rFonts w:ascii="Raleway" w:hAnsi="Raleway"/>
          <w:b/>
          <w:bCs/>
          <w:sz w:val="28"/>
          <w:szCs w:val="28"/>
        </w:rPr>
      </w:pPr>
    </w:p>
    <w:p w14:paraId="152115C9" w14:textId="77777777" w:rsidR="00D319B6" w:rsidRPr="00D319B6" w:rsidRDefault="00D319B6" w:rsidP="00D319B6">
      <w:pPr>
        <w:pStyle w:val="NormalWeb"/>
        <w:rPr>
          <w:rFonts w:ascii="Raleway" w:hAnsi="Raleway"/>
        </w:rPr>
      </w:pPr>
      <w:r w:rsidRPr="00D319B6">
        <w:rPr>
          <w:rFonts w:ascii="Raleway" w:hAnsi="Raleway"/>
        </w:rPr>
        <w:t>Nesta terça-feira, 9, os vereadores se reuniram na Câmara Municipal e aprovaram diversos requerimentos, solicitando melhorias nas áreas da saúde, educação e cultura. Devido à ausência do parlamentar Wilson Filho, os seus respectivos requerimentos não entraram em votação. </w:t>
      </w:r>
    </w:p>
    <w:p w14:paraId="314D7692" w14:textId="77777777" w:rsidR="00D319B6" w:rsidRPr="00D319B6" w:rsidRDefault="00D319B6" w:rsidP="00D319B6">
      <w:pPr>
        <w:pStyle w:val="NormalWeb"/>
        <w:rPr>
          <w:rFonts w:ascii="Raleway" w:hAnsi="Raleway"/>
        </w:rPr>
      </w:pPr>
      <w:r w:rsidRPr="00D319B6">
        <w:rPr>
          <w:rFonts w:ascii="Raleway" w:hAnsi="Raleway"/>
        </w:rPr>
        <w:t>Ainda na Sessão, houve Voto de Aplausos para a diretora da Cia Cênica Torre de Papel, Nana Rodrigues, de autoria do vereador Marcelo Bandeira, devido à premiação recebida pela companhia da peça “O Pavão Misterioso e o Romance da Donzela”.</w:t>
      </w:r>
    </w:p>
    <w:p w14:paraId="03CA7B83" w14:textId="77777777" w:rsidR="00D319B6" w:rsidRPr="00D319B6" w:rsidRDefault="00D319B6" w:rsidP="00D319B6">
      <w:pPr>
        <w:pStyle w:val="NormalWeb"/>
        <w:rPr>
          <w:rFonts w:ascii="Raleway" w:hAnsi="Raleway"/>
        </w:rPr>
      </w:pPr>
      <w:r w:rsidRPr="00D319B6">
        <w:rPr>
          <w:rFonts w:ascii="Raleway" w:hAnsi="Raleway"/>
        </w:rPr>
        <w:t>O momento contou com Sessão Extraordinária para finalizar a votação do Projeto de Lei nº 07 – de autoria do Poder Executivo - que altera o art. 17 da Lei Municipal de nº 1928/2021, que trata da organização do Sistema Único de Assistência Social, aprovado por todos os parlamentares presentes na Casa.</w:t>
      </w:r>
    </w:p>
    <w:p w14:paraId="09F0F41C" w14:textId="77777777" w:rsidR="00D319B6" w:rsidRPr="00D319B6" w:rsidRDefault="00D319B6" w:rsidP="00D319B6">
      <w:pPr>
        <w:pStyle w:val="NormalWeb"/>
        <w:rPr>
          <w:rFonts w:ascii="Raleway" w:hAnsi="Raleway"/>
        </w:rPr>
      </w:pPr>
      <w:r w:rsidRPr="00D319B6">
        <w:rPr>
          <w:rFonts w:ascii="Raleway" w:hAnsi="Raleway"/>
        </w:rPr>
        <w:t xml:space="preserve">Fotos no </w:t>
      </w:r>
      <w:proofErr w:type="spellStart"/>
      <w:r w:rsidRPr="00D319B6">
        <w:rPr>
          <w:rFonts w:ascii="Raleway" w:hAnsi="Raleway"/>
        </w:rPr>
        <w:t>Flickr</w:t>
      </w:r>
      <w:proofErr w:type="spellEnd"/>
      <w:r w:rsidRPr="00D319B6">
        <w:rPr>
          <w:rFonts w:ascii="Raleway" w:hAnsi="Raleway"/>
        </w:rPr>
        <w:t xml:space="preserve">: </w:t>
      </w:r>
      <w:hyperlink r:id="rId4" w:history="1">
        <w:r w:rsidRPr="00D319B6">
          <w:rPr>
            <w:rStyle w:val="Hyperlink"/>
            <w:rFonts w:ascii="Raleway" w:hAnsi="Raleway"/>
          </w:rPr>
          <w:t>https://www.flickr.com/people/197450431@N05/</w:t>
        </w:r>
        <w:r w:rsidRPr="00D319B6">
          <w:rPr>
            <w:rFonts w:ascii="Raleway" w:hAnsi="Raleway"/>
            <w:color w:val="0000FF"/>
            <w:u w:val="single"/>
          </w:rPr>
          <w:br/>
        </w:r>
      </w:hyperlink>
      <w:r w:rsidRPr="00D319B6">
        <w:rPr>
          <w:rFonts w:ascii="Raleway" w:hAnsi="Raleway"/>
        </w:rPr>
        <w:t xml:space="preserve">Acesse as outras matérias: </w:t>
      </w:r>
      <w:hyperlink r:id="rId5" w:history="1">
        <w:r w:rsidRPr="00D319B6">
          <w:rPr>
            <w:rStyle w:val="Hyperlink"/>
            <w:rFonts w:ascii="Raleway" w:hAnsi="Raleway"/>
          </w:rPr>
          <w:t>https://www.cmguarabira.pb.gov.br/processo-legislativo/releases</w:t>
        </w:r>
      </w:hyperlink>
    </w:p>
    <w:p w14:paraId="7BD18D64" w14:textId="77777777" w:rsidR="00D319B6" w:rsidRPr="00D319B6" w:rsidRDefault="00D319B6" w:rsidP="00D319B6">
      <w:pPr>
        <w:pStyle w:val="NormalWeb"/>
        <w:rPr>
          <w:rFonts w:ascii="Raleway" w:hAnsi="Raleway"/>
        </w:rPr>
      </w:pPr>
      <w:r w:rsidRPr="00D319B6">
        <w:rPr>
          <w:rFonts w:ascii="Raleway" w:hAnsi="Raleway"/>
        </w:rPr>
        <w:t xml:space="preserve">Acesse os requerimentos: </w:t>
      </w:r>
      <w:hyperlink r:id="rId6" w:history="1">
        <w:r w:rsidRPr="00D319B6">
          <w:rPr>
            <w:rStyle w:val="Hyperlink"/>
            <w:rFonts w:ascii="Raleway" w:hAnsi="Raleway"/>
          </w:rPr>
          <w:t>https://www.cmguarabira.pb.gov.br/requerimentos/</w:t>
        </w:r>
      </w:hyperlink>
    </w:p>
    <w:p w14:paraId="4C553F84" w14:textId="77777777" w:rsidR="00D319B6" w:rsidRPr="00D319B6" w:rsidRDefault="00D319B6" w:rsidP="00D319B6">
      <w:pPr>
        <w:rPr>
          <w:rFonts w:ascii="Raleway" w:hAnsi="Raleway"/>
          <w:b/>
          <w:bCs/>
          <w:sz w:val="28"/>
          <w:szCs w:val="28"/>
        </w:rPr>
      </w:pPr>
    </w:p>
    <w:sectPr w:rsidR="00D319B6" w:rsidRPr="00D31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B6"/>
    <w:rsid w:val="00D319B6"/>
    <w:rsid w:val="00D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0BEE"/>
  <w15:chartTrackingRefBased/>
  <w15:docId w15:val="{F0ACE668-3A19-49C8-B06B-3636394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1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2023-05-09T21:21:00Z</dcterms:created>
  <dcterms:modified xsi:type="dcterms:W3CDTF">2023-05-09T21:23:00Z</dcterms:modified>
</cp:coreProperties>
</file>