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DB4C" w14:textId="54348C7F" w:rsidR="00E419BA" w:rsidRPr="00E419BA" w:rsidRDefault="00E419BA" w:rsidP="00E419BA">
      <w:pPr>
        <w:pStyle w:val="NormalWeb"/>
        <w:jc w:val="center"/>
        <w:rPr>
          <w:rFonts w:ascii="Raleway" w:hAnsi="Raleway"/>
          <w:b/>
          <w:bCs/>
          <w:sz w:val="28"/>
          <w:szCs w:val="28"/>
        </w:rPr>
      </w:pPr>
      <w:r w:rsidRPr="00E419BA">
        <w:rPr>
          <w:rFonts w:ascii="Raleway" w:hAnsi="Raleway"/>
          <w:b/>
          <w:bCs/>
          <w:sz w:val="28"/>
          <w:szCs w:val="28"/>
        </w:rPr>
        <w:t xml:space="preserve">Em Audiência Pública, Câmara de Guarabira debate sobre combate e prevenção </w:t>
      </w:r>
      <w:r w:rsidRPr="00E419BA">
        <w:rPr>
          <w:rFonts w:ascii="Raleway" w:hAnsi="Raleway"/>
          <w:b/>
          <w:bCs/>
          <w:sz w:val="28"/>
          <w:szCs w:val="28"/>
        </w:rPr>
        <w:t>às</w:t>
      </w:r>
      <w:r w:rsidRPr="00E419BA">
        <w:rPr>
          <w:rFonts w:ascii="Raleway" w:hAnsi="Raleway"/>
          <w:b/>
          <w:bCs/>
          <w:sz w:val="28"/>
          <w:szCs w:val="28"/>
        </w:rPr>
        <w:t xml:space="preserve"> ameaças no âmbito escolar</w:t>
      </w:r>
    </w:p>
    <w:p w14:paraId="081FEF67" w14:textId="77777777" w:rsidR="00E419BA" w:rsidRDefault="00E419BA" w:rsidP="00E419BA">
      <w:pPr>
        <w:pStyle w:val="NormalWeb"/>
        <w:rPr>
          <w:rFonts w:ascii="Raleway" w:hAnsi="Raleway"/>
        </w:rPr>
      </w:pPr>
    </w:p>
    <w:p w14:paraId="4A0125A9" w14:textId="0D31B0CA" w:rsidR="00E419BA" w:rsidRPr="00E419BA" w:rsidRDefault="00E419BA" w:rsidP="00E419BA">
      <w:pPr>
        <w:pStyle w:val="NormalWeb"/>
        <w:rPr>
          <w:rFonts w:ascii="Raleway" w:hAnsi="Raleway"/>
        </w:rPr>
      </w:pPr>
      <w:r w:rsidRPr="00E419BA">
        <w:rPr>
          <w:rFonts w:ascii="Raleway" w:hAnsi="Raleway"/>
        </w:rPr>
        <w:t xml:space="preserve">Na tarde desta quinta, 27, a Câmara de Guarabira realizou Audiência Pública para debater sobre a prevenção às ameaças nas escolas. A sessão contou com as presenças da Promotora de Justiça Dra. Danielle Lucena, a Juíza Dra. Andressa Torquato, o Subcomandante </w:t>
      </w:r>
      <w:proofErr w:type="spellStart"/>
      <w:r w:rsidRPr="00E419BA">
        <w:rPr>
          <w:rFonts w:ascii="Raleway" w:hAnsi="Raleway"/>
        </w:rPr>
        <w:t>Maxsuel</w:t>
      </w:r>
      <w:proofErr w:type="spellEnd"/>
      <w:r w:rsidRPr="00E419BA">
        <w:rPr>
          <w:rFonts w:ascii="Raleway" w:hAnsi="Raleway"/>
        </w:rPr>
        <w:t xml:space="preserve"> de Lins, representante da secretaria de educação Keila Oliveira, o vice-prefeito Wellington Oliveira, o Delegado Walter Brandão, a gestora da Escola Cidadã Integral José Soares de Carvalho Elizabete Monteiro, a gestora da Escola Cidadã Integral Dom Marcelo Pinto Carvalheira Betânia Barros e demais convidados para compor o plenário da Casa.</w:t>
      </w:r>
    </w:p>
    <w:p w14:paraId="290EA115" w14:textId="77777777" w:rsidR="00E419BA" w:rsidRPr="00E419BA" w:rsidRDefault="00E419BA" w:rsidP="00E419BA">
      <w:pPr>
        <w:pStyle w:val="NormalWeb"/>
        <w:rPr>
          <w:rFonts w:ascii="Raleway" w:hAnsi="Raleway"/>
        </w:rPr>
      </w:pPr>
      <w:r w:rsidRPr="00E419BA">
        <w:rPr>
          <w:rFonts w:ascii="Raleway" w:hAnsi="Raleway"/>
        </w:rPr>
        <w:t xml:space="preserve">O momento foi proposto pelo vereador </w:t>
      </w:r>
      <w:proofErr w:type="spellStart"/>
      <w:r w:rsidRPr="00E419BA">
        <w:rPr>
          <w:rFonts w:ascii="Raleway" w:hAnsi="Raleway"/>
        </w:rPr>
        <w:t>Ivonaldo</w:t>
      </w:r>
      <w:proofErr w:type="spellEnd"/>
      <w:r w:rsidRPr="00E419BA">
        <w:rPr>
          <w:rFonts w:ascii="Raleway" w:hAnsi="Raleway"/>
        </w:rPr>
        <w:t xml:space="preserve"> Fernandes, que presidiu a sessão, destacando a importância de se discutir acerca do tema e da segurança dos jovens de todas as escolas do município.</w:t>
      </w:r>
    </w:p>
    <w:p w14:paraId="3146708E" w14:textId="77777777" w:rsidR="00E419BA" w:rsidRPr="00E419BA" w:rsidRDefault="00E419BA" w:rsidP="00E419BA">
      <w:pPr>
        <w:pStyle w:val="NormalWeb"/>
        <w:rPr>
          <w:rFonts w:ascii="Raleway" w:hAnsi="Raleway"/>
        </w:rPr>
      </w:pPr>
      <w:r w:rsidRPr="00E419BA">
        <w:rPr>
          <w:rFonts w:ascii="Raleway" w:hAnsi="Raleway"/>
        </w:rPr>
        <w:t>O vereador Raimundo Macedo, Presidente da Câmara, frisou que o Poder Legislativo deve ser um defensor da segurança nas escolas e ressaltou a necessidade do debate na Casa Osório de Aquino.</w:t>
      </w:r>
    </w:p>
    <w:p w14:paraId="7658CDD3" w14:textId="77777777" w:rsidR="00E419BA" w:rsidRPr="00E419BA" w:rsidRDefault="00E419BA" w:rsidP="00E419BA">
      <w:pPr>
        <w:pStyle w:val="NormalWeb"/>
        <w:rPr>
          <w:rFonts w:ascii="Raleway" w:hAnsi="Raleway"/>
        </w:rPr>
      </w:pPr>
      <w:r w:rsidRPr="00E419BA">
        <w:rPr>
          <w:rFonts w:ascii="Raleway" w:hAnsi="Raleway"/>
        </w:rPr>
        <w:t>Antes da Audiência, ocorreu a 19° sessão ordinária, do biênio 2023/2024, que aprovou 32 requerimentos, que discorreram sobre infraestrutura, saúde e meio ambiente e do requerimento n° 578, de autoria do Presidente da Casa Raimundo Macedo, que encaminha ofício para a Ordem dos Advogados para que disponibilize locais para realização Exame de Ordem no município.</w:t>
      </w:r>
    </w:p>
    <w:p w14:paraId="084D99DC" w14:textId="07B6DC65" w:rsidR="00E419BA" w:rsidRPr="00E419BA" w:rsidRDefault="00E419BA" w:rsidP="00E419BA">
      <w:pPr>
        <w:pStyle w:val="NormalWeb"/>
        <w:rPr>
          <w:rFonts w:ascii="Raleway" w:hAnsi="Raleway"/>
        </w:rPr>
      </w:pPr>
      <w:r w:rsidRPr="00E419BA">
        <w:rPr>
          <w:rFonts w:ascii="Raleway" w:hAnsi="Raleway"/>
        </w:rPr>
        <w:t xml:space="preserve">Fotos no </w:t>
      </w:r>
      <w:proofErr w:type="spellStart"/>
      <w:r w:rsidRPr="00E419BA">
        <w:rPr>
          <w:rFonts w:ascii="Raleway" w:hAnsi="Raleway"/>
        </w:rPr>
        <w:t>Flickr</w:t>
      </w:r>
      <w:proofErr w:type="spellEnd"/>
      <w:r w:rsidRPr="00E419BA">
        <w:rPr>
          <w:rFonts w:ascii="Raleway" w:hAnsi="Raleway"/>
        </w:rPr>
        <w:t xml:space="preserve">: </w:t>
      </w:r>
      <w:hyperlink r:id="rId4" w:history="1">
        <w:r w:rsidRPr="00E419BA">
          <w:rPr>
            <w:rStyle w:val="Hyperlink"/>
            <w:rFonts w:ascii="Raleway" w:hAnsi="Raleway"/>
          </w:rPr>
          <w:t>https://www.flickr.com/people/197450431@N05/</w:t>
        </w:r>
        <w:r w:rsidRPr="00E419BA">
          <w:rPr>
            <w:rFonts w:ascii="Raleway" w:hAnsi="Raleway"/>
            <w:color w:val="0000FF"/>
            <w:u w:val="single"/>
          </w:rPr>
          <w:br/>
        </w:r>
      </w:hyperlink>
      <w:r w:rsidRPr="00E419BA">
        <w:rPr>
          <w:rFonts w:ascii="Raleway" w:hAnsi="Raleway"/>
        </w:rPr>
        <w:t xml:space="preserve">Acesse as outras matérias: </w:t>
      </w:r>
      <w:hyperlink r:id="rId5" w:history="1">
        <w:r w:rsidRPr="00E419BA">
          <w:rPr>
            <w:rStyle w:val="Hyperlink"/>
            <w:rFonts w:ascii="Raleway" w:hAnsi="Raleway"/>
          </w:rPr>
          <w:t>https://www.cmguarabira.pb.gov.br/processo-legislativo/releases</w:t>
        </w:r>
      </w:hyperlink>
      <w:r>
        <w:rPr>
          <w:rFonts w:ascii="Raleway" w:hAnsi="Raleway"/>
        </w:rPr>
        <w:br/>
      </w:r>
      <w:r w:rsidRPr="00E419BA">
        <w:rPr>
          <w:rFonts w:ascii="Raleway" w:hAnsi="Raleway"/>
        </w:rPr>
        <w:t xml:space="preserve">Acesse os requerimentos: </w:t>
      </w:r>
      <w:hyperlink r:id="rId6" w:history="1">
        <w:r w:rsidRPr="00E419BA">
          <w:rPr>
            <w:rStyle w:val="Hyperlink"/>
            <w:rFonts w:ascii="Raleway" w:hAnsi="Raleway"/>
          </w:rPr>
          <w:t>https://www.cmguarabira.pb.gov.br/requerimentos/</w:t>
        </w:r>
      </w:hyperlink>
    </w:p>
    <w:p w14:paraId="1FB4B72E" w14:textId="77777777" w:rsidR="00FA5213" w:rsidRDefault="00FA5213"/>
    <w:sectPr w:rsidR="00FA5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BA"/>
    <w:rsid w:val="00E419BA"/>
    <w:rsid w:val="00F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7728"/>
  <w15:chartTrackingRefBased/>
  <w15:docId w15:val="{DA71A5B1-4794-418D-8160-E8446EF8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1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2023-04-27T22:08:00Z</dcterms:created>
  <dcterms:modified xsi:type="dcterms:W3CDTF">2023-04-27T22:10:00Z</dcterms:modified>
</cp:coreProperties>
</file>